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8B" w:rsidRPr="00E01756" w:rsidRDefault="002E208B" w:rsidP="00E01756">
      <w:pPr>
        <w:jc w:val="center"/>
        <w:rPr>
          <w:rFonts w:hint="eastAsia"/>
          <w:color w:val="000000" w:themeColor="text1"/>
          <w:sz w:val="40"/>
        </w:rPr>
      </w:pPr>
      <w:r w:rsidRPr="002E208B">
        <w:rPr>
          <w:rFonts w:hint="eastAsia"/>
          <w:color w:val="000000" w:themeColor="text1"/>
          <w:sz w:val="40"/>
        </w:rPr>
        <w:t>三四级</w:t>
      </w:r>
      <w:r w:rsidRPr="002E208B">
        <w:rPr>
          <w:color w:val="000000" w:themeColor="text1"/>
          <w:sz w:val="40"/>
        </w:rPr>
        <w:t>指定模型</w:t>
      </w:r>
      <w:r w:rsidRPr="002E208B">
        <w:rPr>
          <w:rFonts w:hint="eastAsia"/>
          <w:color w:val="000000" w:themeColor="text1"/>
          <w:sz w:val="40"/>
        </w:rPr>
        <w:t>详细</w:t>
      </w:r>
      <w:r w:rsidRPr="002E208B">
        <w:rPr>
          <w:color w:val="000000" w:themeColor="text1"/>
          <w:sz w:val="40"/>
        </w:rPr>
        <w:t>说明</w:t>
      </w:r>
    </w:p>
    <w:p w:rsidR="002E208B" w:rsidRDefault="002E208B" w:rsidP="002E208B">
      <w:pPr>
        <w:rPr>
          <w:color w:val="000000" w:themeColor="text1"/>
          <w:sz w:val="40"/>
        </w:rPr>
      </w:pPr>
      <w:r>
        <w:rPr>
          <w:rFonts w:hint="eastAsia"/>
          <w:color w:val="000000" w:themeColor="text1"/>
          <w:sz w:val="40"/>
        </w:rPr>
        <w:t>指定</w:t>
      </w:r>
      <w:r>
        <w:rPr>
          <w:color w:val="000000" w:themeColor="text1"/>
          <w:sz w:val="40"/>
        </w:rPr>
        <w:t>模型</w:t>
      </w:r>
      <w:r>
        <w:rPr>
          <w:rFonts w:hint="eastAsia"/>
          <w:color w:val="000000" w:themeColor="text1"/>
          <w:sz w:val="40"/>
        </w:rPr>
        <w:t>一</w:t>
      </w:r>
      <w:r>
        <w:rPr>
          <w:color w:val="000000" w:themeColor="text1"/>
          <w:sz w:val="40"/>
        </w:rPr>
        <w:t>：</w:t>
      </w:r>
      <w:r>
        <w:rPr>
          <w:rFonts w:hint="eastAsia"/>
          <w:color w:val="000000" w:themeColor="text1"/>
          <w:sz w:val="40"/>
        </w:rPr>
        <w:t>呼吸灯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2E208B" w:rsidTr="002E208B">
        <w:tc>
          <w:tcPr>
            <w:tcW w:w="1129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类目一</w:t>
            </w:r>
          </w:p>
        </w:tc>
        <w:tc>
          <w:tcPr>
            <w:tcW w:w="8505" w:type="dxa"/>
          </w:tcPr>
          <w:p w:rsidR="002E208B" w:rsidRPr="002E208B" w:rsidRDefault="002E208B" w:rsidP="00EC2EB4">
            <w:pPr>
              <w:spacing w:line="480" w:lineRule="auto"/>
            </w:pPr>
            <w:r w:rsidRPr="002E208B">
              <w:rPr>
                <w:rFonts w:hint="eastAsia"/>
              </w:rPr>
              <w:t>呼吸灯</w:t>
            </w:r>
          </w:p>
        </w:tc>
      </w:tr>
      <w:tr w:rsidR="002E208B" w:rsidTr="002E208B">
        <w:tc>
          <w:tcPr>
            <w:tcW w:w="1129" w:type="dxa"/>
            <w:vMerge w:val="restart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硬件</w:t>
            </w:r>
          </w:p>
        </w:tc>
        <w:tc>
          <w:tcPr>
            <w:tcW w:w="8505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智能</w:t>
            </w:r>
            <w:r>
              <w:t>主板</w:t>
            </w:r>
            <w:r>
              <w:rPr>
                <w:rFonts w:hint="eastAsia"/>
              </w:rPr>
              <w:t>、电位器</w:t>
            </w:r>
            <w:r>
              <w:t>模块、</w:t>
            </w:r>
            <w:r>
              <w:rPr>
                <w:rFonts w:hint="eastAsia"/>
              </w:rPr>
              <w:t>光敏</w:t>
            </w:r>
            <w:r>
              <w:t>电阻</w:t>
            </w:r>
            <w:r>
              <w:rPr>
                <w:rFonts w:hint="eastAsia"/>
              </w:rPr>
              <w:t>/</w:t>
            </w:r>
            <w:r>
              <w:t>光敏电阻模块、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模块、</w:t>
            </w:r>
            <w:r>
              <w:t>欧姆电阻</w:t>
            </w:r>
          </w:p>
        </w:tc>
      </w:tr>
      <w:tr w:rsidR="002E208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505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3</w:t>
            </w:r>
            <w:r>
              <w:t>P</w:t>
            </w:r>
            <w:r>
              <w:rPr>
                <w:rFonts w:hint="eastAsia"/>
              </w:rPr>
              <w:t>数据线</w:t>
            </w:r>
            <w:r>
              <w:t>、</w:t>
            </w:r>
            <w:r>
              <w:rPr>
                <w:rFonts w:hint="eastAsia"/>
              </w:rPr>
              <w:t>4P</w:t>
            </w:r>
            <w:r>
              <w:rPr>
                <w:rFonts w:hint="eastAsia"/>
              </w:rPr>
              <w:t>数据</w:t>
            </w:r>
            <w:r>
              <w:t>线、</w:t>
            </w:r>
            <w:r>
              <w:rPr>
                <w:rFonts w:hint="eastAsia"/>
              </w:rPr>
              <w:t>杜邦线</w:t>
            </w:r>
          </w:p>
        </w:tc>
      </w:tr>
      <w:tr w:rsidR="002E208B" w:rsidTr="002E208B">
        <w:trPr>
          <w:trHeight w:val="531"/>
        </w:trPr>
        <w:tc>
          <w:tcPr>
            <w:tcW w:w="1129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软件</w:t>
            </w:r>
          </w:p>
        </w:tc>
        <w:tc>
          <w:tcPr>
            <w:tcW w:w="8505" w:type="dxa"/>
            <w:vAlign w:val="center"/>
          </w:tcPr>
          <w:p w:rsidR="002E208B" w:rsidRPr="002E208B" w:rsidRDefault="002E208B" w:rsidP="002E208B">
            <w:pPr>
              <w:spacing w:line="480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/Arduino</w:t>
            </w:r>
            <w:r>
              <w:rPr>
                <w:color w:val="000000" w:themeColor="text1"/>
              </w:rPr>
              <w:t xml:space="preserve"> IDE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 xml:space="preserve">Mixly 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Ardublock 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Scratch/ </w:t>
            </w:r>
            <w:r>
              <w:rPr>
                <w:rFonts w:hint="eastAsia"/>
                <w:color w:val="000000" w:themeColor="text1"/>
              </w:rPr>
              <w:t>自主开发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其他</w:t>
            </w:r>
            <w:r w:rsidRPr="008A7CF9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2E208B" w:rsidTr="002E208B">
        <w:tc>
          <w:tcPr>
            <w:tcW w:w="1129" w:type="dxa"/>
            <w:vMerge w:val="restart"/>
          </w:tcPr>
          <w:p w:rsidR="002E208B" w:rsidRPr="00C3584B" w:rsidRDefault="002E208B" w:rsidP="00EC2EB4">
            <w:pPr>
              <w:spacing w:line="480" w:lineRule="auto"/>
            </w:pPr>
            <w:r>
              <w:rPr>
                <w:rFonts w:hint="eastAsia"/>
              </w:rPr>
              <w:t>目标实现</w:t>
            </w:r>
          </w:p>
        </w:tc>
        <w:tc>
          <w:tcPr>
            <w:tcW w:w="8505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有</w:t>
            </w:r>
            <w:r>
              <w:t>电位器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模块</w:t>
            </w:r>
            <w:r>
              <w:t>的连接引脚</w:t>
            </w:r>
            <w:r>
              <w:rPr>
                <w:rFonts w:hint="eastAsia"/>
              </w:rPr>
              <w:t>设置</w:t>
            </w:r>
            <w:r>
              <w:t>过程</w:t>
            </w:r>
            <w:r>
              <w:rPr>
                <w:rFonts w:hint="eastAsia"/>
              </w:rPr>
              <w:t>。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505" w:type="dxa"/>
          </w:tcPr>
          <w:p w:rsidR="002E208B" w:rsidRPr="00C3584B" w:rsidRDefault="002E208B" w:rsidP="00EC2EB4">
            <w:pPr>
              <w:spacing w:line="480" w:lineRule="auto"/>
            </w:pPr>
            <w:r>
              <w:t>2</w:t>
            </w:r>
            <w:r>
              <w:rPr>
                <w:rFonts w:hint="eastAsia"/>
              </w:rPr>
              <w:t>实现通过</w:t>
            </w:r>
            <w:r>
              <w:t>模拟输入引脚</w:t>
            </w:r>
            <w:r>
              <w:rPr>
                <w:rFonts w:hint="eastAsia"/>
              </w:rPr>
              <w:t>读取</w:t>
            </w:r>
            <w:r>
              <w:t>电路中间点的电压值</w:t>
            </w:r>
            <w:r>
              <w:rPr>
                <w:rFonts w:hint="eastAsia"/>
              </w:rPr>
              <w:t>并</w:t>
            </w:r>
            <w:r>
              <w:t>进行</w:t>
            </w:r>
            <w:r>
              <w:rPr>
                <w:rFonts w:hint="eastAsia"/>
              </w:rPr>
              <w:t>数值</w:t>
            </w:r>
            <w:r>
              <w:t>转</w:t>
            </w:r>
            <w:r>
              <w:rPr>
                <w:rFonts w:hint="eastAsia"/>
              </w:rPr>
              <w:t>换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505" w:type="dxa"/>
          </w:tcPr>
          <w:p w:rsidR="002E208B" w:rsidRPr="00C3584B" w:rsidRDefault="002E208B" w:rsidP="00EC2EB4">
            <w:pPr>
              <w:spacing w:line="480" w:lineRule="auto"/>
            </w:pPr>
            <w:r>
              <w:t>3</w:t>
            </w:r>
            <w:r>
              <w:rPr>
                <w:rFonts w:hint="eastAsia"/>
              </w:rPr>
              <w:t>有</w:t>
            </w:r>
            <w:r>
              <w:t>后续程序延迟时间</w:t>
            </w:r>
            <w:r>
              <w:rPr>
                <w:rFonts w:hint="eastAsia"/>
              </w:rPr>
              <w:t>的</w:t>
            </w:r>
            <w:r>
              <w:t>设置</w:t>
            </w:r>
            <w:r>
              <w:rPr>
                <w:rFonts w:hint="eastAsia"/>
              </w:rPr>
              <w:t>。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505" w:type="dxa"/>
          </w:tcPr>
          <w:p w:rsidR="002E208B" w:rsidRPr="00C3584B" w:rsidRDefault="002E208B" w:rsidP="00EC2EB4">
            <w:pPr>
              <w:spacing w:line="480" w:lineRule="auto"/>
            </w:pPr>
            <w:r>
              <w:t>4</w:t>
            </w:r>
            <w:r>
              <w:rPr>
                <w:rFonts w:hint="eastAsia"/>
              </w:rPr>
              <w:t xml:space="preserve"> LED</w:t>
            </w:r>
            <w:r>
              <w:rPr>
                <w:rFonts w:hint="eastAsia"/>
              </w:rPr>
              <w:t>灯</w:t>
            </w:r>
            <w:r>
              <w:t>亮度变化</w:t>
            </w:r>
            <w:r>
              <w:rPr>
                <w:rFonts w:hint="eastAsia"/>
              </w:rPr>
              <w:t>有幅度限制。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505" w:type="dxa"/>
          </w:tcPr>
          <w:p w:rsidR="002E208B" w:rsidRPr="00C3584B" w:rsidRDefault="002E208B" w:rsidP="00EC2EB4">
            <w:pPr>
              <w:spacing w:line="480" w:lineRule="auto"/>
            </w:pPr>
            <w:r>
              <w:t>5</w:t>
            </w:r>
            <w:r>
              <w:rPr>
                <w:rFonts w:hint="eastAsia"/>
              </w:rPr>
              <w:t>控制</w:t>
            </w: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灯</w:t>
            </w:r>
            <w:r>
              <w:t>亮度变化。</w:t>
            </w:r>
          </w:p>
        </w:tc>
      </w:tr>
      <w:tr w:rsidR="002E208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505" w:type="dxa"/>
          </w:tcPr>
          <w:p w:rsidR="002E208B" w:rsidRDefault="002E208B" w:rsidP="00EC2EB4">
            <w:pPr>
              <w:spacing w:line="480" w:lineRule="auto"/>
            </w:pPr>
            <w:r>
              <w:t>6</w:t>
            </w:r>
            <w:r>
              <w:rPr>
                <w:rFonts w:hint="eastAsia"/>
              </w:rPr>
              <w:t>串口</w:t>
            </w:r>
            <w:r>
              <w:t>监视</w:t>
            </w:r>
            <w:r>
              <w:rPr>
                <w:rFonts w:hint="eastAsia"/>
              </w:rPr>
              <w:t>。</w:t>
            </w:r>
          </w:p>
        </w:tc>
      </w:tr>
      <w:tr w:rsidR="002E208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505" w:type="dxa"/>
          </w:tcPr>
          <w:p w:rsidR="002E208B" w:rsidRDefault="002E208B" w:rsidP="00EC2EB4">
            <w:pPr>
              <w:spacing w:line="480" w:lineRule="auto"/>
            </w:pPr>
            <w:r>
              <w:t>7</w:t>
            </w:r>
            <w:r>
              <w:rPr>
                <w:rFonts w:hint="eastAsia"/>
              </w:rPr>
              <w:t>调整</w:t>
            </w:r>
            <w:r>
              <w:t>电位器</w:t>
            </w:r>
            <w:r>
              <w:rPr>
                <w:rFonts w:hint="eastAsia"/>
              </w:rPr>
              <w:t>实现亮度</w:t>
            </w:r>
            <w:r>
              <w:t>变化频率的变化</w:t>
            </w:r>
            <w:r>
              <w:rPr>
                <w:rFonts w:hint="eastAsia"/>
              </w:rPr>
              <w:t>。</w:t>
            </w:r>
          </w:p>
        </w:tc>
      </w:tr>
    </w:tbl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E01756" w:rsidRDefault="00E01756" w:rsidP="002E208B">
      <w:pPr>
        <w:rPr>
          <w:sz w:val="40"/>
        </w:rPr>
      </w:pPr>
    </w:p>
    <w:p w:rsidR="00E01756" w:rsidRDefault="00E01756" w:rsidP="002E208B">
      <w:pPr>
        <w:rPr>
          <w:rFonts w:hint="eastAsia"/>
          <w:sz w:val="40"/>
        </w:rPr>
      </w:pPr>
      <w:bookmarkStart w:id="0" w:name="_GoBack"/>
      <w:bookmarkEnd w:id="0"/>
    </w:p>
    <w:p w:rsidR="002E208B" w:rsidRDefault="002E208B" w:rsidP="002E208B">
      <w:pPr>
        <w:rPr>
          <w:sz w:val="40"/>
        </w:rPr>
      </w:pPr>
      <w:r>
        <w:rPr>
          <w:rFonts w:hint="eastAsia"/>
          <w:sz w:val="40"/>
        </w:rPr>
        <w:lastRenderedPageBreak/>
        <w:t>指定</w:t>
      </w:r>
      <w:r>
        <w:rPr>
          <w:sz w:val="40"/>
        </w:rPr>
        <w:t>模型二</w:t>
      </w:r>
      <w:r>
        <w:rPr>
          <w:rFonts w:hint="eastAsia"/>
          <w:sz w:val="40"/>
        </w:rPr>
        <w:t>：</w:t>
      </w:r>
      <w:r>
        <w:rPr>
          <w:sz w:val="40"/>
        </w:rPr>
        <w:t>红外遥控风扇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2E208B" w:rsidTr="002E208B">
        <w:tc>
          <w:tcPr>
            <w:tcW w:w="1129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类目</w:t>
            </w:r>
          </w:p>
        </w:tc>
        <w:tc>
          <w:tcPr>
            <w:tcW w:w="8364" w:type="dxa"/>
          </w:tcPr>
          <w:p w:rsidR="002E208B" w:rsidRDefault="002E208B" w:rsidP="00EC2EB4">
            <w:pPr>
              <w:spacing w:line="480" w:lineRule="auto"/>
            </w:pPr>
          </w:p>
        </w:tc>
      </w:tr>
      <w:tr w:rsidR="002E208B" w:rsidRPr="005F493E" w:rsidTr="002E208B">
        <w:tc>
          <w:tcPr>
            <w:tcW w:w="1129" w:type="dxa"/>
            <w:vMerge w:val="restart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硬件</w:t>
            </w:r>
          </w:p>
        </w:tc>
        <w:tc>
          <w:tcPr>
            <w:tcW w:w="8364" w:type="dxa"/>
          </w:tcPr>
          <w:p w:rsidR="002E208B" w:rsidRPr="005F493E" w:rsidRDefault="002E208B" w:rsidP="00EC2EB4">
            <w:pPr>
              <w:spacing w:line="480" w:lineRule="auto"/>
            </w:pPr>
            <w:r>
              <w:rPr>
                <w:rFonts w:hint="eastAsia"/>
              </w:rPr>
              <w:t>智能</w:t>
            </w:r>
            <w:r>
              <w:t>主板</w:t>
            </w:r>
            <w:r>
              <w:rPr>
                <w:rFonts w:hint="eastAsia"/>
              </w:rPr>
              <w:t>、二极管三级</w:t>
            </w:r>
            <w:r>
              <w:t>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集成</w:t>
            </w:r>
            <w:r>
              <w:t>电路驱动、直流电机</w:t>
            </w:r>
            <w:r>
              <w:rPr>
                <w:rFonts w:hint="eastAsia"/>
              </w:rPr>
              <w:t>（马达</w:t>
            </w:r>
            <w:r>
              <w:t>）、舵机</w:t>
            </w:r>
            <w:r>
              <w:rPr>
                <w:rFonts w:hint="eastAsia"/>
              </w:rPr>
              <w:t>/(</w:t>
            </w:r>
            <w:r>
              <w:rPr>
                <w:rFonts w:hint="eastAsia"/>
              </w:rPr>
              <w:t>可</w:t>
            </w:r>
            <w:r>
              <w:t>实现舵机功能的装置</w:t>
            </w:r>
            <w:r>
              <w:rPr>
                <w:rFonts w:hint="eastAsia"/>
              </w:rPr>
              <w:t>)</w:t>
            </w:r>
            <w:r>
              <w:t>、红外遥控模块、</w:t>
            </w:r>
            <w:r>
              <w:rPr>
                <w:rFonts w:hint="eastAsia"/>
              </w:rPr>
              <w:t>按键</w:t>
            </w:r>
            <w:r>
              <w:t>模块、电池</w:t>
            </w:r>
            <w:r>
              <w:rPr>
                <w:rFonts w:hint="eastAsia"/>
              </w:rPr>
              <w:t>及</w:t>
            </w:r>
            <w:r>
              <w:t>电池盒、</w:t>
            </w:r>
            <w:r>
              <w:rPr>
                <w:rFonts w:hint="eastAsia"/>
              </w:rPr>
              <w:t>风扇结构</w:t>
            </w:r>
          </w:p>
        </w:tc>
      </w:tr>
      <w:tr w:rsidR="002E208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杜邦线、</w:t>
            </w:r>
            <w:r>
              <w:t>马达</w:t>
            </w:r>
            <w:r>
              <w:rPr>
                <w:rFonts w:hint="eastAsia"/>
              </w:rPr>
              <w:t>及支撑</w:t>
            </w:r>
            <w:r>
              <w:t>结构、螺钉螺母等安装件</w:t>
            </w:r>
          </w:p>
        </w:tc>
      </w:tr>
      <w:tr w:rsidR="002E208B" w:rsidTr="002E208B">
        <w:trPr>
          <w:trHeight w:val="379"/>
        </w:trPr>
        <w:tc>
          <w:tcPr>
            <w:tcW w:w="1129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软件</w:t>
            </w:r>
          </w:p>
        </w:tc>
        <w:tc>
          <w:tcPr>
            <w:tcW w:w="8364" w:type="dxa"/>
            <w:vAlign w:val="center"/>
          </w:tcPr>
          <w:p w:rsidR="002E208B" w:rsidRDefault="002E208B" w:rsidP="00EC2EB4">
            <w:pPr>
              <w:spacing w:line="480" w:lineRule="auto"/>
              <w:jc w:val="left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color w:val="000000" w:themeColor="text1"/>
              </w:rPr>
              <w:t>/Arduino</w:t>
            </w:r>
            <w:r>
              <w:rPr>
                <w:color w:val="000000" w:themeColor="text1"/>
              </w:rPr>
              <w:t xml:space="preserve"> IDE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 xml:space="preserve">Mixly 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Ardublock 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Scratch/ </w:t>
            </w:r>
            <w:r>
              <w:rPr>
                <w:rFonts w:hint="eastAsia"/>
                <w:color w:val="000000" w:themeColor="text1"/>
              </w:rPr>
              <w:t>自主开发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其他</w:t>
            </w:r>
          </w:p>
        </w:tc>
      </w:tr>
      <w:tr w:rsidR="002E208B" w:rsidTr="002E208B">
        <w:tc>
          <w:tcPr>
            <w:tcW w:w="1129" w:type="dxa"/>
            <w:vMerge w:val="restart"/>
          </w:tcPr>
          <w:p w:rsidR="002E208B" w:rsidRPr="00C3584B" w:rsidRDefault="002E208B" w:rsidP="00EC2EB4">
            <w:pPr>
              <w:spacing w:line="480" w:lineRule="auto"/>
            </w:pPr>
            <w:r>
              <w:rPr>
                <w:rFonts w:hint="eastAsia"/>
              </w:rPr>
              <w:t>目标实现</w:t>
            </w:r>
          </w:p>
        </w:tc>
        <w:tc>
          <w:tcPr>
            <w:tcW w:w="8364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定义</w:t>
            </w:r>
            <w:r>
              <w:t>各连接引脚</w:t>
            </w:r>
            <w:r>
              <w:rPr>
                <w:rFonts w:hint="eastAsia"/>
              </w:rPr>
              <w:t>。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Pr="00C3584B" w:rsidRDefault="002E208B" w:rsidP="00EC2EB4">
            <w:pPr>
              <w:spacing w:line="480" w:lineRule="auto"/>
            </w:pPr>
            <w:r>
              <w:t>2</w:t>
            </w:r>
            <w:r>
              <w:rPr>
                <w:rFonts w:hint="eastAsia"/>
              </w:rPr>
              <w:t>声明红外</w:t>
            </w:r>
            <w:r>
              <w:t>遥控对象，变量</w:t>
            </w:r>
            <w:r>
              <w:rPr>
                <w:rFonts w:hint="eastAsia"/>
              </w:rPr>
              <w:t>，</w:t>
            </w:r>
            <w:r>
              <w:t>定义舵机对象。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Pr="00C3584B" w:rsidRDefault="002E208B" w:rsidP="00EC2EB4">
            <w:pPr>
              <w:spacing w:line="480" w:lineRule="auto"/>
            </w:pPr>
            <w:r>
              <w:t>3</w:t>
            </w:r>
            <w:r>
              <w:rPr>
                <w:rFonts w:hint="eastAsia"/>
              </w:rPr>
              <w:t>设定舵机</w:t>
            </w:r>
            <w:r>
              <w:t>转动基本</w:t>
            </w:r>
            <w:r>
              <w:rPr>
                <w:rFonts w:hint="eastAsia"/>
              </w:rPr>
              <w:t>步幅</w:t>
            </w:r>
            <w:r>
              <w:t>，</w:t>
            </w:r>
            <w:r>
              <w:rPr>
                <w:rFonts w:hint="eastAsia"/>
              </w:rPr>
              <w:t>位置</w:t>
            </w:r>
            <w:r>
              <w:t>角度初始值；</w:t>
            </w:r>
            <w:r>
              <w:rPr>
                <w:rFonts w:hint="eastAsia"/>
              </w:rPr>
              <w:t>实现</w:t>
            </w:r>
            <w:r>
              <w:t>舵机左右旋转。</w:t>
            </w:r>
            <w:r w:rsidRPr="00C3584B">
              <w:t xml:space="preserve"> 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Pr="00C3584B" w:rsidRDefault="002E208B" w:rsidP="00EC2EB4">
            <w:pPr>
              <w:spacing w:line="480" w:lineRule="auto"/>
            </w:pPr>
            <w:r>
              <w:t>4</w:t>
            </w:r>
            <w:r>
              <w:rPr>
                <w:rFonts w:hint="eastAsia"/>
              </w:rPr>
              <w:t>设定</w:t>
            </w:r>
            <w:r>
              <w:t>马达转速调整</w:t>
            </w:r>
            <w:r>
              <w:rPr>
                <w:rFonts w:hint="eastAsia"/>
              </w:rPr>
              <w:t>的</w:t>
            </w:r>
            <w:r>
              <w:t>基本</w:t>
            </w:r>
            <w:r>
              <w:rPr>
                <w:rFonts w:hint="eastAsia"/>
              </w:rPr>
              <w:t>步幅，</w:t>
            </w:r>
            <w:r>
              <w:t>马达最低转速，初始转速</w:t>
            </w:r>
            <w:r>
              <w:rPr>
                <w:rFonts w:hint="eastAsia"/>
              </w:rPr>
              <w:t>，</w:t>
            </w:r>
            <w:r>
              <w:t>实现马达加减速</w:t>
            </w:r>
            <w:r>
              <w:rPr>
                <w:rFonts w:hint="eastAsia"/>
              </w:rPr>
              <w:t>，</w:t>
            </w:r>
            <w:r>
              <w:t>通过单一</w:t>
            </w:r>
            <w:r>
              <w:rPr>
                <w:rFonts w:hint="eastAsia"/>
              </w:rPr>
              <w:t>按键</w:t>
            </w:r>
            <w:r>
              <w:t>实现马达启动和停止</w:t>
            </w:r>
            <w:r>
              <w:rPr>
                <w:rFonts w:hint="eastAsia"/>
              </w:rPr>
              <w:t>。</w:t>
            </w:r>
            <w:r w:rsidRPr="00C3584B">
              <w:rPr>
                <w:rFonts w:hint="eastAsia"/>
              </w:rPr>
              <w:t xml:space="preserve"> 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Pr="00C3584B" w:rsidRDefault="002E208B" w:rsidP="00EC2EB4">
            <w:pPr>
              <w:spacing w:line="480" w:lineRule="auto"/>
            </w:pPr>
            <w:r>
              <w:t>5</w:t>
            </w:r>
            <w:r>
              <w:rPr>
                <w:rFonts w:hint="eastAsia"/>
              </w:rPr>
              <w:t>接收</w:t>
            </w:r>
            <w:r>
              <w:t>红外</w:t>
            </w:r>
            <w:r>
              <w:rPr>
                <w:rFonts w:hint="eastAsia"/>
              </w:rPr>
              <w:t>按键</w:t>
            </w:r>
            <w:r>
              <w:t>值</w:t>
            </w:r>
            <w:r>
              <w:rPr>
                <w:rFonts w:hint="eastAsia"/>
              </w:rPr>
              <w:t>并</w:t>
            </w:r>
            <w:r>
              <w:t>输出到串口监视器，判断按键值，</w:t>
            </w:r>
            <w:r>
              <w:rPr>
                <w:rFonts w:hint="eastAsia"/>
              </w:rPr>
              <w:t>实现</w:t>
            </w:r>
            <w:r>
              <w:t>风扇转速变化。</w:t>
            </w:r>
            <w:r w:rsidRPr="00C3584B">
              <w:rPr>
                <w:rFonts w:hint="eastAsia"/>
              </w:rPr>
              <w:t xml:space="preserve"> </w:t>
            </w:r>
          </w:p>
        </w:tc>
      </w:tr>
      <w:tr w:rsidR="002E208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实现</w:t>
            </w:r>
            <w:r>
              <w:t>舵机左转右转</w:t>
            </w:r>
            <w:r>
              <w:rPr>
                <w:rFonts w:hint="eastAsia"/>
              </w:rPr>
              <w:t>。</w:t>
            </w:r>
          </w:p>
        </w:tc>
      </w:tr>
    </w:tbl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</w:p>
    <w:p w:rsidR="002E208B" w:rsidRDefault="002E208B" w:rsidP="002E208B">
      <w:pPr>
        <w:rPr>
          <w:sz w:val="40"/>
        </w:rPr>
      </w:pPr>
      <w:r>
        <w:rPr>
          <w:rFonts w:hint="eastAsia"/>
          <w:sz w:val="40"/>
        </w:rPr>
        <w:lastRenderedPageBreak/>
        <w:t>指定</w:t>
      </w:r>
      <w:r>
        <w:rPr>
          <w:sz w:val="40"/>
        </w:rPr>
        <w:t>模型三：自律</w:t>
      </w:r>
      <w:r>
        <w:rPr>
          <w:rFonts w:hint="eastAsia"/>
          <w:sz w:val="40"/>
        </w:rPr>
        <w:t>型</w:t>
      </w:r>
      <w:r>
        <w:rPr>
          <w:sz w:val="40"/>
        </w:rPr>
        <w:t>自动跟随小车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2E208B" w:rsidTr="002E208B">
        <w:tc>
          <w:tcPr>
            <w:tcW w:w="1129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类目</w:t>
            </w:r>
          </w:p>
        </w:tc>
        <w:tc>
          <w:tcPr>
            <w:tcW w:w="8364" w:type="dxa"/>
          </w:tcPr>
          <w:p w:rsidR="002E208B" w:rsidRDefault="002E208B" w:rsidP="00EC2EB4">
            <w:pPr>
              <w:spacing w:line="480" w:lineRule="auto"/>
            </w:pPr>
          </w:p>
        </w:tc>
      </w:tr>
      <w:tr w:rsidR="002E208B" w:rsidRPr="005F493E" w:rsidTr="002E208B">
        <w:tc>
          <w:tcPr>
            <w:tcW w:w="1129" w:type="dxa"/>
            <w:vMerge w:val="restart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硬件</w:t>
            </w:r>
          </w:p>
        </w:tc>
        <w:tc>
          <w:tcPr>
            <w:tcW w:w="8364" w:type="dxa"/>
          </w:tcPr>
          <w:p w:rsidR="002E208B" w:rsidRPr="005F493E" w:rsidRDefault="002E208B" w:rsidP="00EC2EB4">
            <w:pPr>
              <w:spacing w:line="480" w:lineRule="auto"/>
            </w:pPr>
            <w:r>
              <w:t>超声波传感</w:t>
            </w:r>
            <w:r>
              <w:rPr>
                <w:rFonts w:hint="eastAsia"/>
              </w:rPr>
              <w:t>器</w:t>
            </w:r>
            <w:r>
              <w:t>、小车（小车结构主板、智能主板、拓展板、减速马达</w:t>
            </w:r>
            <w:r>
              <w:t>2</w:t>
            </w:r>
            <w:r>
              <w:t>个、车轮</w:t>
            </w:r>
            <w:r>
              <w:rPr>
                <w:rFonts w:hint="eastAsia"/>
              </w:rPr>
              <w:t>4</w:t>
            </w:r>
            <w:r>
              <w:t>个、电池及电池盒）</w:t>
            </w:r>
          </w:p>
        </w:tc>
      </w:tr>
      <w:tr w:rsidR="002E208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杜邦线、</w:t>
            </w:r>
            <w:r>
              <w:t>数据线件固定</w:t>
            </w:r>
            <w:r>
              <w:rPr>
                <w:rFonts w:hint="eastAsia"/>
              </w:rPr>
              <w:t>支架</w:t>
            </w:r>
            <w:r>
              <w:t>及零件</w:t>
            </w:r>
          </w:p>
        </w:tc>
      </w:tr>
      <w:tr w:rsidR="002E208B" w:rsidTr="002E208B">
        <w:trPr>
          <w:trHeight w:val="673"/>
        </w:trPr>
        <w:tc>
          <w:tcPr>
            <w:tcW w:w="1129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软件</w:t>
            </w:r>
          </w:p>
        </w:tc>
        <w:tc>
          <w:tcPr>
            <w:tcW w:w="8364" w:type="dxa"/>
            <w:vAlign w:val="center"/>
          </w:tcPr>
          <w:p w:rsidR="002E208B" w:rsidRDefault="002E208B" w:rsidP="00EC2EB4">
            <w:pPr>
              <w:spacing w:line="480" w:lineRule="auto"/>
              <w:jc w:val="left"/>
              <w:rPr>
                <w:color w:val="000000" w:themeColor="text1"/>
                <w:sz w:val="24"/>
                <w:u w:val="single"/>
              </w:rPr>
            </w:pPr>
            <w:r>
              <w:rPr>
                <w:rFonts w:hint="eastAsia"/>
                <w:color w:val="000000" w:themeColor="text1"/>
              </w:rPr>
              <w:t>/Arduino</w:t>
            </w:r>
            <w:r>
              <w:rPr>
                <w:color w:val="000000" w:themeColor="text1"/>
              </w:rPr>
              <w:t xml:space="preserve"> IDE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color w:val="000000" w:themeColor="text1"/>
              </w:rPr>
              <w:t xml:space="preserve">Mixly 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Ardublock 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Scratch/ </w:t>
            </w:r>
            <w:r>
              <w:rPr>
                <w:rFonts w:hint="eastAsia"/>
                <w:color w:val="000000" w:themeColor="text1"/>
              </w:rPr>
              <w:t>自主开发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其他</w:t>
            </w:r>
          </w:p>
        </w:tc>
      </w:tr>
      <w:tr w:rsidR="002E208B" w:rsidTr="002E208B">
        <w:tc>
          <w:tcPr>
            <w:tcW w:w="1129" w:type="dxa"/>
            <w:vMerge w:val="restart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目标实现</w:t>
            </w:r>
          </w:p>
        </w:tc>
        <w:tc>
          <w:tcPr>
            <w:tcW w:w="8364" w:type="dxa"/>
          </w:tcPr>
          <w:p w:rsidR="002E208B" w:rsidRDefault="002E208B" w:rsidP="00EC2EB4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t>实现小车左右前后运动、加减速等功能。</w:t>
            </w:r>
          </w:p>
        </w:tc>
      </w:tr>
      <w:tr w:rsidR="002E208B" w:rsidTr="002E208B">
        <w:tc>
          <w:tcPr>
            <w:tcW w:w="1129" w:type="dxa"/>
            <w:vMerge/>
          </w:tcPr>
          <w:p w:rsidR="002E208B" w:rsidRPr="00C3584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Default="002E208B" w:rsidP="00EC2EB4">
            <w:pPr>
              <w:spacing w:line="480" w:lineRule="auto"/>
            </w:pPr>
            <w:r>
              <w:t>2</w:t>
            </w:r>
            <w:r>
              <w:rPr>
                <w:rFonts w:hint="eastAsia"/>
              </w:rPr>
              <w:t>定义</w:t>
            </w:r>
            <w:r>
              <w:t>反应距离。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Pr="00C3584B" w:rsidRDefault="002E208B" w:rsidP="00EC2EB4">
            <w:pPr>
              <w:spacing w:line="480" w:lineRule="auto"/>
            </w:pPr>
            <w:r>
              <w:t>3</w:t>
            </w:r>
            <w:r>
              <w:t>设置反应的范围。实现检测范围外小车静止。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Pr="00C3584B" w:rsidRDefault="002E208B" w:rsidP="00EC2EB4">
            <w:pPr>
              <w:spacing w:line="480" w:lineRule="auto"/>
            </w:pPr>
            <w:r>
              <w:t>4</w:t>
            </w:r>
            <w:r>
              <w:t>实现超声波检测距离在一定范围内，小车自动跟随功能启动</w:t>
            </w:r>
            <w:r>
              <w:rPr>
                <w:rFonts w:hint="eastAsia"/>
              </w:rPr>
              <w:t>，</w:t>
            </w:r>
            <w:r>
              <w:t>实现小车在检测范围内的后退。</w:t>
            </w:r>
          </w:p>
        </w:tc>
      </w:tr>
      <w:tr w:rsidR="002E208B" w:rsidRPr="00C3584B" w:rsidTr="002E208B">
        <w:tc>
          <w:tcPr>
            <w:tcW w:w="1129" w:type="dxa"/>
            <w:vMerge/>
          </w:tcPr>
          <w:p w:rsidR="002E208B" w:rsidRDefault="002E208B" w:rsidP="00EC2EB4">
            <w:pPr>
              <w:spacing w:line="480" w:lineRule="auto"/>
            </w:pPr>
          </w:p>
        </w:tc>
        <w:tc>
          <w:tcPr>
            <w:tcW w:w="8364" w:type="dxa"/>
          </w:tcPr>
          <w:p w:rsidR="002E208B" w:rsidRPr="00C3584B" w:rsidRDefault="002E208B" w:rsidP="00EC2EB4">
            <w:pPr>
              <w:spacing w:line="480" w:lineRule="auto"/>
            </w:pPr>
            <w:r>
              <w:t>5</w:t>
            </w:r>
            <w:r>
              <w:t>通过超声波传感器获取当前距离，并保存在全局变量中。</w:t>
            </w:r>
          </w:p>
        </w:tc>
      </w:tr>
    </w:tbl>
    <w:p w:rsidR="002E208B" w:rsidRPr="002E208B" w:rsidRDefault="002E208B" w:rsidP="002E208B">
      <w:pPr>
        <w:rPr>
          <w:sz w:val="40"/>
        </w:rPr>
      </w:pPr>
    </w:p>
    <w:sectPr w:rsidR="002E208B" w:rsidRPr="002E2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A7" w:rsidRDefault="00AD4DA7" w:rsidP="002E208B">
      <w:r>
        <w:separator/>
      </w:r>
    </w:p>
  </w:endnote>
  <w:endnote w:type="continuationSeparator" w:id="0">
    <w:p w:rsidR="00AD4DA7" w:rsidRDefault="00AD4DA7" w:rsidP="002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A7" w:rsidRDefault="00AD4DA7" w:rsidP="002E208B">
      <w:r>
        <w:separator/>
      </w:r>
    </w:p>
  </w:footnote>
  <w:footnote w:type="continuationSeparator" w:id="0">
    <w:p w:rsidR="00AD4DA7" w:rsidRDefault="00AD4DA7" w:rsidP="002E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C0"/>
    <w:rsid w:val="0027149D"/>
    <w:rsid w:val="002E208B"/>
    <w:rsid w:val="00AD4DA7"/>
    <w:rsid w:val="00B611C2"/>
    <w:rsid w:val="00C37BC0"/>
    <w:rsid w:val="00E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5C73B-2834-4FDA-ACE7-65D8C8F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0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08B"/>
    <w:rPr>
      <w:sz w:val="18"/>
      <w:szCs w:val="18"/>
    </w:rPr>
  </w:style>
  <w:style w:type="table" w:styleId="a5">
    <w:name w:val="Table Grid"/>
    <w:basedOn w:val="a1"/>
    <w:uiPriority w:val="39"/>
    <w:rsid w:val="002E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杨晋</dc:creator>
  <cp:keywords/>
  <dc:description/>
  <cp:lastModifiedBy>杨晋</cp:lastModifiedBy>
  <cp:revision>3</cp:revision>
  <dcterms:created xsi:type="dcterms:W3CDTF">2019-06-19T05:48:00Z</dcterms:created>
  <dcterms:modified xsi:type="dcterms:W3CDTF">2021-01-11T06:47:00Z</dcterms:modified>
</cp:coreProperties>
</file>